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87831" w:rsidR="00DD259F" w:rsidP="005B7AC9" w:rsidRDefault="00DD259F" w14:paraId="098a1b4" w14:textId="098a1b4">
      <w:pPr>
        <w15:collapsed w:val="false"/>
        <w:rPr>
          <w:rFonts w:cs="Arial"/>
          <w:b w:val="false"/>
        </w:rPr>
      </w:pPr>
      <w:bookmarkStart w:name="_GoBack" w:id="0"/>
      <w:bookmarkEnd w:id="0"/>
      <w:r w:rsidRPr="00887831">
        <w:rPr>
          <w:rFonts w:cs="Arial"/>
          <w:b w:val="false"/>
        </w:rPr>
        <w:t>REPUBLIKA HRVATSKA</w:t>
      </w:r>
    </w:p>
    <w:p w:rsidRPr="008878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887831">
        <w:rPr>
          <w:rFonts w:cs="Arial"/>
          <w:b w:val="false"/>
        </w:rPr>
        <w:t>TRGOVAČKI SUD U RIJECI</w:t>
      </w:r>
      <w:r w:rsidRPr="00887831" w:rsidR="006D1F4A">
        <w:rPr>
          <w:rFonts w:cs="Arial"/>
          <w:b w:val="false"/>
        </w:rPr>
        <w:tab/>
      </w:r>
    </w:p>
    <w:p w:rsidR="00150F68" w:rsidP="005B7AC9" w:rsidRDefault="00DD259F">
      <w:pPr>
        <w:rPr>
          <w:rFonts w:cs="Arial"/>
          <w:b w:val="false"/>
        </w:rPr>
      </w:pPr>
      <w:r w:rsidRPr="00887831">
        <w:rPr>
          <w:rFonts w:cs="Arial"/>
          <w:b w:val="false"/>
        </w:rPr>
        <w:t>ZADARSKA 1 i 3</w:t>
      </w:r>
    </w:p>
    <w:p w:rsidR="00067EF9" w:rsidP="005B7AC9" w:rsidRDefault="00067EF9">
      <w:pPr>
        <w:rPr>
          <w:rFonts w:cs="Arial"/>
          <w:b w:val="false"/>
        </w:rPr>
      </w:pPr>
    </w:p>
    <w:p w:rsidRPr="00887831" w:rsidR="00067EF9" w:rsidP="005B7AC9" w:rsidRDefault="00067EF9">
      <w:pPr>
        <w:rPr>
          <w:rFonts w:cs="Arial"/>
          <w:b w:val="false"/>
        </w:rPr>
      </w:pPr>
    </w:p>
    <w:p w:rsidRPr="00887831" w:rsidR="00613796" w:rsidP="00CC3B7B" w:rsidRDefault="00613796">
      <w:pPr>
        <w:jc w:val="center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Z A P I S N I K</w:t>
      </w:r>
    </w:p>
    <w:p w:rsidRPr="00887831" w:rsidR="00ED472B" w:rsidP="00D92A4E" w:rsidRDefault="00405860">
      <w:pPr>
        <w:jc w:val="center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o</w:t>
      </w:r>
      <w:r w:rsidRPr="00887831" w:rsidR="00560DA5">
        <w:rPr>
          <w:rFonts w:cs="Arial"/>
          <w:b w:val="false"/>
          <w:bCs/>
        </w:rPr>
        <w:t>d</w:t>
      </w:r>
      <w:r w:rsidRPr="00887831" w:rsidR="001C161A">
        <w:rPr>
          <w:rFonts w:cs="Arial"/>
          <w:b w:val="false"/>
          <w:bCs/>
        </w:rPr>
        <w:t xml:space="preserve"> </w:t>
      </w:r>
      <w:r w:rsidR="0005056A">
        <w:rPr>
          <w:rFonts w:cs="Arial"/>
          <w:b w:val="false"/>
          <w:bCs/>
        </w:rPr>
        <w:t>2</w:t>
      </w:r>
      <w:r w:rsidR="005F1077">
        <w:rPr>
          <w:rFonts w:cs="Arial"/>
          <w:b w:val="false"/>
          <w:bCs/>
        </w:rPr>
        <w:t>2</w:t>
      </w:r>
      <w:r w:rsidRPr="00887831" w:rsidR="0094130B">
        <w:rPr>
          <w:rFonts w:cs="Arial"/>
          <w:b w:val="false"/>
          <w:bCs/>
        </w:rPr>
        <w:t>. siječnja 2026</w:t>
      </w:r>
      <w:r w:rsidRPr="00887831" w:rsidR="00617E22">
        <w:rPr>
          <w:rFonts w:cs="Arial"/>
          <w:b w:val="false"/>
          <w:bCs/>
        </w:rPr>
        <w:t>.</w:t>
      </w:r>
      <w:r w:rsidRPr="00887831" w:rsidR="00B82A55">
        <w:rPr>
          <w:rFonts w:cs="Arial"/>
          <w:b w:val="false"/>
          <w:bCs/>
        </w:rPr>
        <w:t xml:space="preserve"> </w:t>
      </w:r>
    </w:p>
    <w:p w:rsidRPr="00887831" w:rsidR="00AE067B" w:rsidP="005B7AC9" w:rsidRDefault="00A24FE2">
      <w:pPr>
        <w:jc w:val="both"/>
        <w:rPr>
          <w:rFonts w:cs="Arial"/>
          <w:b w:val="false"/>
          <w:color w:val="FF0000"/>
        </w:rPr>
      </w:pPr>
      <w:r w:rsidRPr="00887831">
        <w:rPr>
          <w:rFonts w:cs="Arial"/>
          <w:b w:val="false"/>
        </w:rPr>
        <w:t xml:space="preserve">u prethodnom postupku </w:t>
      </w:r>
      <w:r w:rsidRPr="00887831" w:rsidR="005F1715">
        <w:rPr>
          <w:rFonts w:cs="Arial"/>
          <w:b w:val="false"/>
        </w:rPr>
        <w:t>radi</w:t>
      </w:r>
      <w:r w:rsidRPr="00887831" w:rsidR="000E0A88">
        <w:rPr>
          <w:rFonts w:cs="Arial"/>
          <w:b w:val="false"/>
        </w:rPr>
        <w:t xml:space="preserve"> očitovanja o prijedlogu i</w:t>
      </w:r>
      <w:r w:rsidRPr="00887831" w:rsidR="005F1715">
        <w:rPr>
          <w:rFonts w:cs="Arial"/>
          <w:b w:val="false"/>
        </w:rPr>
        <w:t xml:space="preserve"> </w:t>
      </w:r>
      <w:r w:rsidRPr="00887831" w:rsidR="00B468D0">
        <w:rPr>
          <w:rFonts w:cs="Arial"/>
          <w:b w:val="false"/>
        </w:rPr>
        <w:t>rasprave o</w:t>
      </w:r>
      <w:r w:rsidRPr="00887831" w:rsidR="00727FC2">
        <w:rPr>
          <w:rFonts w:cs="Arial"/>
          <w:b w:val="false"/>
        </w:rPr>
        <w:t xml:space="preserve"> </w:t>
      </w:r>
      <w:r w:rsidRPr="00887831" w:rsidR="00E279D6">
        <w:rPr>
          <w:rFonts w:cs="Arial"/>
          <w:b w:val="false"/>
        </w:rPr>
        <w:t>pretpostavk</w:t>
      </w:r>
      <w:r w:rsidRPr="00887831" w:rsidR="00B468D0">
        <w:rPr>
          <w:rFonts w:cs="Arial"/>
          <w:b w:val="false"/>
        </w:rPr>
        <w:t>ama</w:t>
      </w:r>
      <w:r w:rsidRPr="00887831" w:rsidR="00E279D6">
        <w:rPr>
          <w:rFonts w:cs="Arial"/>
          <w:b w:val="false"/>
        </w:rPr>
        <w:t xml:space="preserve"> </w:t>
      </w:r>
      <w:r w:rsidRPr="00887831" w:rsidR="006F49A9">
        <w:rPr>
          <w:rFonts w:cs="Arial"/>
          <w:b w:val="false"/>
        </w:rPr>
        <w:t xml:space="preserve">za otvaranje </w:t>
      </w:r>
      <w:r w:rsidRPr="00887831" w:rsidR="00560DA5">
        <w:rPr>
          <w:rFonts w:cs="Arial"/>
          <w:b w:val="false"/>
        </w:rPr>
        <w:t xml:space="preserve">stečajnog </w:t>
      </w:r>
      <w:r w:rsidRPr="00887831" w:rsidR="00613796">
        <w:rPr>
          <w:rFonts w:cs="Arial"/>
          <w:b w:val="false"/>
        </w:rPr>
        <w:t xml:space="preserve">postupka nad </w:t>
      </w:r>
      <w:r w:rsidRPr="00887831" w:rsidR="00DE1769">
        <w:rPr>
          <w:rFonts w:cs="Arial"/>
          <w:b w:val="false"/>
        </w:rPr>
        <w:t>dužnik</w:t>
      </w:r>
      <w:r w:rsidRPr="00887831" w:rsidR="006C6198">
        <w:rPr>
          <w:rFonts w:cs="Arial"/>
          <w:b w:val="false"/>
        </w:rPr>
        <w:t>om</w:t>
      </w:r>
      <w:r w:rsidRPr="00887831" w:rsidR="00FF0648">
        <w:rPr>
          <w:rFonts w:cs="Arial"/>
          <w:b w:val="false"/>
        </w:rPr>
        <w:t xml:space="preserve"> </w:t>
      </w:r>
      <w:r w:rsidRPr="00887831" w:rsidR="006D283D">
        <w:rPr>
          <w:rFonts w:cs="Arial"/>
          <w:b w:val="false"/>
        </w:rPr>
        <w:t xml:space="preserve">trgovačkim društvom </w:t>
      </w:r>
      <w:r w:rsidRPr="005F1077" w:rsidR="005F1077">
        <w:rPr>
          <w:rFonts w:cs="Arial"/>
          <w:b w:val="false"/>
        </w:rPr>
        <w:t xml:space="preserve">A.M.D. transport društvo s ograničenom odgovornošću za cestovni </w:t>
      </w:r>
      <w:r w:rsidR="005F1077">
        <w:rPr>
          <w:rFonts w:cs="Arial"/>
          <w:b w:val="false"/>
        </w:rPr>
        <w:t>prijevoz, Rijeka, Blažićevo A 7</w:t>
      </w:r>
      <w:r w:rsidRPr="00887831" w:rsidR="005F031D">
        <w:rPr>
          <w:rFonts w:cs="Arial"/>
          <w:b w:val="false"/>
        </w:rPr>
        <w:t>.</w:t>
      </w:r>
    </w:p>
    <w:p w:rsidR="00150F68" w:rsidP="005B7AC9" w:rsidRDefault="00150F68">
      <w:pPr>
        <w:jc w:val="both"/>
        <w:rPr>
          <w:rFonts w:cs="Arial"/>
          <w:b w:val="false"/>
        </w:rPr>
      </w:pPr>
    </w:p>
    <w:p w:rsidRPr="00887831" w:rsidR="00067EF9" w:rsidP="005B7AC9" w:rsidRDefault="00067EF9">
      <w:pPr>
        <w:jc w:val="both"/>
        <w:rPr>
          <w:rFonts w:cs="Arial"/>
          <w:b w:val="false"/>
        </w:rPr>
      </w:pPr>
    </w:p>
    <w:p w:rsidRPr="00887831" w:rsidR="00613796" w:rsidP="005B7AC9" w:rsidRDefault="00613796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OD SUDA PRISUTNI:</w:t>
      </w:r>
    </w:p>
    <w:p w:rsidRPr="00887831" w:rsidR="00613796" w:rsidP="005B7AC9" w:rsidRDefault="00D7080F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Daniela Korlević, sutkinja</w:t>
      </w:r>
    </w:p>
    <w:p w:rsidRPr="00887831" w:rsidR="002C395B" w:rsidP="00DE6009" w:rsidRDefault="00CE4C06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Dajana Jurković</w:t>
      </w:r>
      <w:r w:rsidRPr="00887831" w:rsidR="00613796">
        <w:rPr>
          <w:rFonts w:cs="Arial"/>
          <w:b w:val="false"/>
        </w:rPr>
        <w:t>, zapisničar</w:t>
      </w:r>
    </w:p>
    <w:p w:rsidRPr="00887831" w:rsidR="00D04D91" w:rsidP="00DE6009" w:rsidRDefault="00D04D91">
      <w:pPr>
        <w:jc w:val="both"/>
        <w:rPr>
          <w:rFonts w:cs="Arial"/>
          <w:b w:val="false"/>
        </w:rPr>
      </w:pPr>
    </w:p>
    <w:p w:rsidRPr="00887831" w:rsidR="00195861" w:rsidP="009B4622" w:rsidRDefault="009168D8">
      <w:pPr>
        <w:jc w:val="center"/>
        <w:rPr>
          <w:rFonts w:cs="Arial"/>
          <w:b w:val="false"/>
        </w:rPr>
      </w:pPr>
      <w:r w:rsidRPr="00887831">
        <w:rPr>
          <w:rFonts w:cs="Arial"/>
          <w:b w:val="false"/>
        </w:rPr>
        <w:t>Početak u</w:t>
      </w:r>
      <w:r w:rsidRPr="00887831" w:rsidR="00CF16F2">
        <w:rPr>
          <w:rFonts w:cs="Arial"/>
          <w:b w:val="false"/>
        </w:rPr>
        <w:t xml:space="preserve"> </w:t>
      </w:r>
      <w:r w:rsidRPr="00887831" w:rsidR="00897BDF">
        <w:rPr>
          <w:rFonts w:cs="Arial"/>
          <w:b w:val="false"/>
        </w:rPr>
        <w:t>09</w:t>
      </w:r>
      <w:r w:rsidRPr="00887831" w:rsidR="00613796">
        <w:rPr>
          <w:rFonts w:cs="Arial"/>
          <w:b w:val="false"/>
        </w:rPr>
        <w:t>:</w:t>
      </w:r>
      <w:r w:rsidR="005F1077">
        <w:rPr>
          <w:rFonts w:cs="Arial"/>
          <w:b w:val="false"/>
        </w:rPr>
        <w:t>30</w:t>
      </w:r>
      <w:r w:rsidRPr="00887831" w:rsidR="00613796">
        <w:rPr>
          <w:rFonts w:cs="Arial"/>
          <w:b w:val="false"/>
        </w:rPr>
        <w:t xml:space="preserve"> </w:t>
      </w:r>
    </w:p>
    <w:p w:rsidRPr="00887831" w:rsidR="00CE4C06" w:rsidP="005B7AC9" w:rsidRDefault="00CE4C06">
      <w:pPr>
        <w:jc w:val="both"/>
        <w:rPr>
          <w:rFonts w:cs="Arial"/>
          <w:b w:val="false"/>
        </w:rPr>
      </w:pPr>
    </w:p>
    <w:p w:rsidRPr="00887831" w:rsidR="00BA4D2C" w:rsidP="00BA4D2C" w:rsidRDefault="00BA4D2C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Utvrđuje se da su na današnje ročište pristupili:</w:t>
      </w:r>
    </w:p>
    <w:p w:rsidRPr="00887831" w:rsidR="00BA4D2C" w:rsidP="00BA4D2C" w:rsidRDefault="00BA4D2C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 xml:space="preserve">Za predlagatelja: </w:t>
      </w:r>
      <w:r w:rsidRPr="00887831" w:rsidR="008D6F40">
        <w:rPr>
          <w:rFonts w:cs="Arial"/>
          <w:b w:val="false"/>
        </w:rPr>
        <w:t xml:space="preserve">nitko, dostava poziva uredno iskazana  </w:t>
      </w:r>
      <w:r w:rsidRPr="00887831">
        <w:rPr>
          <w:rFonts w:cs="Arial"/>
          <w:b w:val="false"/>
        </w:rPr>
        <w:t xml:space="preserve">  </w:t>
      </w:r>
    </w:p>
    <w:p w:rsidRPr="00887831" w:rsidR="00F242D5" w:rsidP="00BA4D2C" w:rsidRDefault="00BA4D2C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>Za dužnika:</w:t>
      </w:r>
      <w:r w:rsidRPr="00887831" w:rsidR="00CE4C06">
        <w:rPr>
          <w:rFonts w:cs="Arial"/>
          <w:b w:val="false"/>
        </w:rPr>
        <w:t xml:space="preserve"> </w:t>
      </w:r>
      <w:r w:rsidR="00180627">
        <w:rPr>
          <w:rFonts w:cs="Arial"/>
          <w:b w:val="false"/>
        </w:rPr>
        <w:t>Adrijana Tot</w:t>
      </w:r>
      <w:r w:rsidR="000418B7">
        <w:rPr>
          <w:rFonts w:cs="Arial"/>
          <w:b w:val="false"/>
        </w:rPr>
        <w:t>h</w:t>
      </w:r>
      <w:r w:rsidR="00180627">
        <w:rPr>
          <w:rFonts w:cs="Arial"/>
          <w:b w:val="false"/>
        </w:rPr>
        <w:t>, zastupnica po zakonu</w:t>
      </w:r>
      <w:r w:rsidRPr="00717044" w:rsidR="00717044">
        <w:rPr>
          <w:rFonts w:cs="Arial"/>
          <w:b w:val="false"/>
        </w:rPr>
        <w:t xml:space="preserve">    </w:t>
      </w:r>
    </w:p>
    <w:p w:rsidRPr="00887831" w:rsidR="002535CE" w:rsidP="00BA4D2C" w:rsidRDefault="00CE4C06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 xml:space="preserve">Za FINA: </w:t>
      </w:r>
      <w:r w:rsidRPr="00887831" w:rsidR="00BA4D2C">
        <w:rPr>
          <w:rFonts w:cs="Arial"/>
          <w:b w:val="false"/>
        </w:rPr>
        <w:t xml:space="preserve">nitko, dostava poziva uredno iskazana  </w:t>
      </w:r>
    </w:p>
    <w:p w:rsidRPr="00887831"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8878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 xml:space="preserve">Utvrđuje se da spisu prileži podnesak predlagatelja od </w:t>
      </w:r>
      <w:r w:rsidR="0005056A">
        <w:rPr>
          <w:rFonts w:cs="Arial"/>
          <w:b w:val="false"/>
          <w:bCs/>
        </w:rPr>
        <w:t>14</w:t>
      </w:r>
      <w:r w:rsidRPr="00887831" w:rsidR="0094130B">
        <w:rPr>
          <w:rFonts w:cs="Arial"/>
          <w:b w:val="false"/>
          <w:bCs/>
        </w:rPr>
        <w:t>. siječnja 2026</w:t>
      </w:r>
      <w:r w:rsidRPr="00887831">
        <w:rPr>
          <w:rFonts w:cs="Arial"/>
          <w:b w:val="false"/>
          <w:bCs/>
        </w:rPr>
        <w:t xml:space="preserve">. prema kojem dužnik na dan </w:t>
      </w:r>
      <w:r w:rsidR="0005056A">
        <w:rPr>
          <w:rFonts w:cs="Arial"/>
          <w:b w:val="false"/>
          <w:bCs/>
        </w:rPr>
        <w:t>14</w:t>
      </w:r>
      <w:r w:rsidRPr="00887831" w:rsidR="0094130B">
        <w:rPr>
          <w:rFonts w:cs="Arial"/>
          <w:b w:val="false"/>
          <w:bCs/>
        </w:rPr>
        <w:t>. siječnja 2026</w:t>
      </w:r>
      <w:r w:rsidRPr="00887831">
        <w:rPr>
          <w:rFonts w:cs="Arial"/>
          <w:b w:val="false"/>
          <w:bCs/>
        </w:rPr>
        <w:t>. u Očevidniku redoslijeda osnova za plaćanje ima evidentirane neizvršene osnove za plaćanje u neprekinutom razdoblju</w:t>
      </w:r>
      <w:r w:rsidRPr="00887831" w:rsidR="000E0A88">
        <w:rPr>
          <w:rFonts w:cs="Arial"/>
          <w:b w:val="false"/>
        </w:rPr>
        <w:t xml:space="preserve"> od </w:t>
      </w:r>
      <w:r w:rsidR="00886106">
        <w:rPr>
          <w:rFonts w:cs="Arial"/>
          <w:b w:val="false"/>
          <w:bCs/>
        </w:rPr>
        <w:t>1</w:t>
      </w:r>
      <w:r w:rsidR="005F1077">
        <w:rPr>
          <w:rFonts w:cs="Arial"/>
          <w:b w:val="false"/>
          <w:bCs/>
        </w:rPr>
        <w:t>5</w:t>
      </w:r>
      <w:r w:rsidR="00886106">
        <w:rPr>
          <w:rFonts w:cs="Arial"/>
          <w:b w:val="false"/>
          <w:bCs/>
        </w:rPr>
        <w:t>5</w:t>
      </w:r>
      <w:r w:rsidRPr="00887831" w:rsidR="000E0A88">
        <w:rPr>
          <w:rFonts w:cs="Arial"/>
          <w:b w:val="false"/>
          <w:bCs/>
        </w:rPr>
        <w:t xml:space="preserve"> dana</w:t>
      </w:r>
      <w:r w:rsidRPr="00887831">
        <w:rPr>
          <w:rFonts w:cs="Arial"/>
          <w:b w:val="false"/>
          <w:bCs/>
        </w:rPr>
        <w:t xml:space="preserve"> u ukupnom iznosu od </w:t>
      </w:r>
      <w:r w:rsidRPr="005F1077" w:rsidR="005F1077">
        <w:rPr>
          <w:rFonts w:cs="Arial"/>
          <w:b w:val="false"/>
          <w:bCs/>
        </w:rPr>
        <w:t>1.682,58</w:t>
      </w:r>
      <w:r w:rsidR="005F1077">
        <w:rPr>
          <w:rFonts w:cs="Arial"/>
          <w:b w:val="false"/>
          <w:bCs/>
        </w:rPr>
        <w:t xml:space="preserve"> </w:t>
      </w:r>
      <w:r w:rsidRPr="00887831">
        <w:rPr>
          <w:rFonts w:cs="Arial"/>
          <w:b w:val="false"/>
          <w:bCs/>
        </w:rPr>
        <w:t>EUR.</w:t>
      </w:r>
    </w:p>
    <w:p w:rsidRPr="008878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8878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 xml:space="preserve">Utvrđuje se da je privremeni stečajni upravitelj po nalogu suda od </w:t>
      </w:r>
      <w:r w:rsidR="005F1077">
        <w:rPr>
          <w:rFonts w:cs="Arial"/>
          <w:b w:val="false"/>
          <w:bCs/>
        </w:rPr>
        <w:t>16</w:t>
      </w:r>
      <w:r w:rsidR="00886106">
        <w:rPr>
          <w:rFonts w:cs="Arial"/>
          <w:b w:val="false"/>
          <w:bCs/>
        </w:rPr>
        <w:t>. prosinca</w:t>
      </w:r>
      <w:r w:rsidR="0005056A">
        <w:rPr>
          <w:rFonts w:cs="Arial"/>
          <w:b w:val="false"/>
          <w:bCs/>
        </w:rPr>
        <w:t xml:space="preserve"> 2025</w:t>
      </w:r>
      <w:r w:rsidRPr="00887831">
        <w:rPr>
          <w:rFonts w:cs="Arial"/>
          <w:b w:val="false"/>
          <w:bCs/>
        </w:rPr>
        <w:t xml:space="preserve">. podnio pisano izvješće </w:t>
      </w:r>
      <w:r w:rsidRPr="00887831" w:rsidR="006826A7">
        <w:rPr>
          <w:rFonts w:cs="Arial"/>
          <w:b w:val="false"/>
          <w:bCs/>
        </w:rPr>
        <w:t>koje</w:t>
      </w:r>
      <w:r w:rsidRPr="00887831">
        <w:rPr>
          <w:rFonts w:cs="Arial"/>
          <w:b w:val="false"/>
          <w:bCs/>
        </w:rPr>
        <w:t xml:space="preserve"> je objavljeno na mrežnoj stranici e – Oglasnoj ploči</w:t>
      </w:r>
      <w:r w:rsidR="0005056A">
        <w:rPr>
          <w:rFonts w:cs="Arial"/>
          <w:b w:val="false"/>
          <w:bCs/>
        </w:rPr>
        <w:t xml:space="preserve"> </w:t>
      </w:r>
      <w:r w:rsidR="005F1077">
        <w:rPr>
          <w:rFonts w:cs="Arial"/>
          <w:b w:val="false"/>
          <w:bCs/>
        </w:rPr>
        <w:t>21. siječnja 2026</w:t>
      </w:r>
      <w:r w:rsidRPr="00887831">
        <w:rPr>
          <w:rFonts w:cs="Arial"/>
          <w:b w:val="false"/>
          <w:bCs/>
        </w:rPr>
        <w:t>.</w:t>
      </w:r>
      <w:r w:rsidRPr="00887831" w:rsidR="006826A7">
        <w:rPr>
          <w:rFonts w:cs="Arial"/>
          <w:b w:val="false"/>
          <w:bCs/>
        </w:rPr>
        <w:t xml:space="preserve"> </w:t>
      </w:r>
      <w:r w:rsidR="00180627">
        <w:rPr>
          <w:rFonts w:cs="Arial"/>
          <w:b w:val="false"/>
          <w:bCs/>
        </w:rPr>
        <w:t>Pisano izvješće dostavljeno je zastupnici dužnika po zakonu.</w:t>
      </w:r>
    </w:p>
    <w:p w:rsidRPr="008878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A40D6A" w:rsidP="005F1077" w:rsidRDefault="008E040F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u prethodnom postupku </w:t>
      </w:r>
      <w:r w:rsidR="00A40D6A">
        <w:rPr>
          <w:rFonts w:cs="Arial"/>
          <w:b w:val="false"/>
          <w:bCs/>
        </w:rPr>
        <w:t xml:space="preserve">utvrdio je da </w:t>
      </w:r>
      <w:r w:rsidR="00E95EFA">
        <w:rPr>
          <w:rFonts w:cs="Arial"/>
          <w:b w:val="false"/>
          <w:bCs/>
        </w:rPr>
        <w:t>je kod dužnika ostvaren stečajni razlog nesposobnost za plaćanje, da dužnik nije vlasnik nekretnina ni pokretnina koje bi ušle u stečajnu masu i bile dostatne za namirenje troškova prethodnog i otvorenog stečajnog postupka.</w:t>
      </w:r>
    </w:p>
    <w:p w:rsidR="005F1077" w:rsidP="005F1077" w:rsidRDefault="005F10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C82B36" w:rsidP="00C82B36" w:rsidRDefault="00EB5E2E">
      <w:pPr>
        <w:pStyle w:val="Bezproreda"/>
        <w:ind w:firstLine="720"/>
        <w:jc w:val="both"/>
        <w:rPr>
          <w:rFonts w:cs="Arial"/>
          <w:b w:val="false"/>
          <w:bCs/>
        </w:rPr>
      </w:pPr>
      <w:r w:rsidRPr="00E95EFA">
        <w:rPr>
          <w:rFonts w:cs="Arial"/>
          <w:b w:val="false"/>
          <w:bCs/>
        </w:rPr>
        <w:t xml:space="preserve">Privremeni stečajni upravitelj sačinio je predračun predvidivih troškova prethodnog i otvorenog stečajnog postupka za razdoblje od šest mjeseci koji iznosi ukupno </w:t>
      </w:r>
      <w:r w:rsidRPr="00E95EFA" w:rsidR="00E95EFA">
        <w:rPr>
          <w:rFonts w:cs="Arial"/>
          <w:b w:val="false"/>
          <w:bCs/>
        </w:rPr>
        <w:t>3.610,96</w:t>
      </w:r>
      <w:r w:rsidR="00E95EFA">
        <w:rPr>
          <w:rFonts w:cs="Arial"/>
          <w:b w:val="false"/>
          <w:bCs/>
        </w:rPr>
        <w:t xml:space="preserve"> EUR.</w:t>
      </w:r>
    </w:p>
    <w:p w:rsidR="00E95EFA" w:rsidP="00C82B36" w:rsidRDefault="00E95EF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E95EFA" w:rsidP="00C82B36" w:rsidRDefault="00E95EFA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dostavljenoj bruto bilanci dužnik ima iskazanu kratkotrajnu imovinu i to potraživanja u iznosu od 4.812,50 EUR</w:t>
      </w:r>
      <w:r w:rsidR="00696483">
        <w:rPr>
          <w:rFonts w:cs="Arial"/>
          <w:b w:val="false"/>
          <w:bCs/>
        </w:rPr>
        <w:t>.</w:t>
      </w:r>
    </w:p>
    <w:p w:rsidR="00696483" w:rsidP="00C82B36" w:rsidRDefault="00696483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696483" w:rsidP="00C82B36" w:rsidRDefault="00696483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Dužnik ima jednog zaposlenika.</w:t>
      </w:r>
    </w:p>
    <w:p w:rsidR="00696483" w:rsidP="00C82B36" w:rsidRDefault="00696483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E95EFA" w:rsidR="00696483" w:rsidP="00C82B36" w:rsidRDefault="00EA59F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Privremeni stečajni upravitelj predlaže sudu postupiti u smislu odredbe čl. 132. SZ-a.</w:t>
      </w:r>
    </w:p>
    <w:p w:rsidR="005F1077" w:rsidP="00102C3F" w:rsidRDefault="005F1077">
      <w:pPr>
        <w:pStyle w:val="Bezproreda"/>
        <w:jc w:val="both"/>
        <w:rPr>
          <w:rFonts w:cs="Arial"/>
          <w:b w:val="false"/>
        </w:rPr>
      </w:pPr>
    </w:p>
    <w:p w:rsidR="00292BDE" w:rsidP="00102C3F" w:rsidRDefault="00292BDE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Zastupnica dužnika po zakonu nema primjedbi na izvješće privremenog stečajnog upravitelja. Međutim, predlaže odgodu današnjeg ročišta s obzirom da je u tije</w:t>
      </w:r>
      <w:r w:rsidR="000418B7">
        <w:rPr>
          <w:rFonts w:cs="Arial"/>
          <w:b w:val="false"/>
        </w:rPr>
        <w:t>k</w:t>
      </w:r>
      <w:r>
        <w:rPr>
          <w:rFonts w:cs="Arial"/>
          <w:b w:val="false"/>
        </w:rPr>
        <w:t xml:space="preserve">u sklapanje upravnog sporazuma sa Republikom Hrvatskom, Ministarstvom financija, Poreznom upravom o načinu i uvjetima podmirenja duga s osnova obveznih doprinosa. </w:t>
      </w:r>
    </w:p>
    <w:p w:rsidR="00292BDE" w:rsidP="00102C3F" w:rsidRDefault="00292BDE">
      <w:pPr>
        <w:pStyle w:val="Bezproreda"/>
        <w:jc w:val="both"/>
        <w:rPr>
          <w:rFonts w:cs="Arial"/>
          <w:b w:val="false"/>
        </w:rPr>
      </w:pPr>
    </w:p>
    <w:p w:rsidR="00067EF9" w:rsidP="00102C3F" w:rsidRDefault="001A09F4">
      <w:pPr>
        <w:pStyle w:val="Bezproreda"/>
        <w:jc w:val="both"/>
        <w:rPr>
          <w:rFonts w:cs="Arial"/>
          <w:b w:val="false"/>
        </w:rPr>
      </w:pPr>
      <w:r w:rsidRPr="00334472">
        <w:rPr>
          <w:rFonts w:cs="Arial"/>
          <w:b w:val="false"/>
        </w:rPr>
        <w:tab/>
      </w:r>
      <w:r w:rsidRPr="00E95EFA">
        <w:rPr>
          <w:rFonts w:cs="Arial"/>
          <w:b w:val="false"/>
        </w:rPr>
        <w:t xml:space="preserve">Utvrđuje se da prema Očevidniku </w:t>
      </w:r>
      <w:r w:rsidRPr="00E95EFA" w:rsidR="000E0A88">
        <w:rPr>
          <w:rFonts w:cs="Arial"/>
          <w:b w:val="false"/>
        </w:rPr>
        <w:t xml:space="preserve">neizvršenih osnova za plaćanje </w:t>
      </w:r>
      <w:r w:rsidRPr="00E95EFA" w:rsidR="005F1077">
        <w:rPr>
          <w:rFonts w:cs="Arial"/>
          <w:b w:val="false"/>
        </w:rPr>
        <w:t>22</w:t>
      </w:r>
      <w:r w:rsidRPr="00E95EFA" w:rsidR="0094130B">
        <w:rPr>
          <w:rFonts w:cs="Arial"/>
          <w:b w:val="false"/>
        </w:rPr>
        <w:t>. siječnja 2026</w:t>
      </w:r>
      <w:r w:rsidRPr="00E95EFA">
        <w:rPr>
          <w:rFonts w:cs="Arial"/>
          <w:b w:val="false"/>
        </w:rPr>
        <w:t xml:space="preserve">. dužnik ima neizvršene osnove za plaćanje u ukupnom iznosu od </w:t>
      </w:r>
      <w:r w:rsidRPr="00E95EFA" w:rsidR="00E95EFA">
        <w:rPr>
          <w:rFonts w:cs="Arial"/>
          <w:b w:val="false"/>
        </w:rPr>
        <w:t>1.684,16</w:t>
      </w:r>
      <w:r w:rsidRPr="00E95EFA" w:rsidR="005C533A">
        <w:rPr>
          <w:rFonts w:cs="Arial"/>
          <w:b w:val="false"/>
        </w:rPr>
        <w:t xml:space="preserve"> </w:t>
      </w:r>
      <w:r w:rsidRPr="00E95EFA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102C3F" w:rsidP="00102C3F" w:rsidRDefault="00102C3F">
      <w:pPr>
        <w:pStyle w:val="Bezproreda"/>
        <w:jc w:val="both"/>
        <w:rPr>
          <w:rFonts w:cs="Arial"/>
          <w:b w:val="false"/>
        </w:rPr>
      </w:pPr>
    </w:p>
    <w:p w:rsidRPr="00B36C60" w:rsidR="00EA59FD" w:rsidP="00EA59FD" w:rsidRDefault="00EA59FD">
      <w:pPr>
        <w:ind w:firstLine="708"/>
        <w:jc w:val="both"/>
        <w:rPr>
          <w:rFonts w:cs="Arial"/>
          <w:b w:val="false"/>
        </w:rPr>
      </w:pPr>
      <w:r w:rsidRPr="00B36C60">
        <w:rPr>
          <w:rFonts w:cs="Arial"/>
          <w:b w:val="false"/>
        </w:rPr>
        <w:t>Sudac donosi</w:t>
      </w:r>
    </w:p>
    <w:p w:rsidRPr="00B36C60" w:rsidR="00EA59FD" w:rsidP="00EA59FD" w:rsidRDefault="00EA59FD">
      <w:pPr>
        <w:ind w:firstLine="708"/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 xml:space="preserve">r j e š e n j e </w:t>
      </w:r>
    </w:p>
    <w:p w:rsidRPr="00B36C60" w:rsidR="00EA59FD" w:rsidP="00EA59FD" w:rsidRDefault="00EA59FD">
      <w:pPr>
        <w:ind w:firstLine="708"/>
        <w:jc w:val="center"/>
        <w:rPr>
          <w:rFonts w:cs="Arial"/>
          <w:b w:val="false"/>
        </w:rPr>
      </w:pPr>
    </w:p>
    <w:p w:rsidRPr="00B36C60" w:rsidR="00EA59FD" w:rsidP="00EA59FD" w:rsidRDefault="003A330C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Prihvaća se prijedlog zastupnice</w:t>
      </w:r>
      <w:r w:rsidRPr="00B36C60" w:rsidR="00EA59FD">
        <w:rPr>
          <w:rFonts w:cs="Arial"/>
          <w:b w:val="false"/>
        </w:rPr>
        <w:t xml:space="preserve"> dužnika po zakonu te se današnje ročište odgađa, a slijedeće zakazuje za dan </w:t>
      </w:r>
    </w:p>
    <w:p w:rsidRPr="00B36C60" w:rsidR="00EA59FD" w:rsidP="00EA59FD" w:rsidRDefault="00EA59FD">
      <w:pPr>
        <w:ind w:firstLine="708"/>
        <w:rPr>
          <w:rFonts w:cs="Arial"/>
          <w:b w:val="false"/>
        </w:rPr>
      </w:pPr>
    </w:p>
    <w:p w:rsidRPr="00B36C60" w:rsidR="00EA59FD" w:rsidP="00EA59FD" w:rsidRDefault="00EA59FD">
      <w:pPr>
        <w:ind w:left="2160" w:firstLine="720"/>
        <w:rPr>
          <w:rFonts w:cs="Arial"/>
          <w:b w:val="false"/>
        </w:rPr>
      </w:pPr>
      <w:r w:rsidRPr="00292BDE">
        <w:rPr>
          <w:rFonts w:cs="Arial"/>
          <w:b w:val="false"/>
        </w:rPr>
        <w:t xml:space="preserve">         </w:t>
      </w:r>
      <w:r w:rsidRPr="00292BDE" w:rsidR="00292BDE">
        <w:rPr>
          <w:rFonts w:cs="Arial"/>
          <w:b w:val="false"/>
        </w:rPr>
        <w:t>3. ožujka</w:t>
      </w:r>
      <w:r w:rsidRPr="00292BDE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2026</w:t>
      </w:r>
      <w:r w:rsidRPr="00B36C60">
        <w:rPr>
          <w:rFonts w:cs="Arial"/>
          <w:b w:val="false"/>
        </w:rPr>
        <w:t xml:space="preserve">. u </w:t>
      </w:r>
      <w:r>
        <w:rPr>
          <w:rFonts w:cs="Arial"/>
          <w:b w:val="false"/>
        </w:rPr>
        <w:t>09:00</w:t>
      </w:r>
    </w:p>
    <w:p w:rsidRPr="00B36C60" w:rsidR="00EA59FD" w:rsidP="00EA59FD" w:rsidRDefault="00EA59FD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 xml:space="preserve">   kod Trgovačkog suda u Rijeci </w:t>
      </w:r>
    </w:p>
    <w:p w:rsidRPr="00B36C60" w:rsidR="00EA59FD" w:rsidP="00EA59FD" w:rsidRDefault="00EA59FD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>Zadarska ulica 1 i 3</w:t>
      </w:r>
    </w:p>
    <w:p w:rsidRPr="00B36C60" w:rsidR="00EA59FD" w:rsidP="00EA59FD" w:rsidRDefault="00EA59FD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>I. kat, sudnica broj 2</w:t>
      </w:r>
    </w:p>
    <w:p w:rsidRPr="00B36C60" w:rsidR="00EA59FD" w:rsidP="00EA59FD" w:rsidRDefault="00EA59FD">
      <w:pPr>
        <w:rPr>
          <w:rFonts w:cs="Arial"/>
          <w:b w:val="false"/>
        </w:rPr>
      </w:pPr>
    </w:p>
    <w:p w:rsidRPr="00B36C60" w:rsidR="00EA59FD" w:rsidP="00EA59FD" w:rsidRDefault="003A330C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prisutna zastupnica</w:t>
      </w:r>
      <w:r w:rsidR="00EA59FD">
        <w:rPr>
          <w:rFonts w:cs="Arial"/>
          <w:b w:val="false"/>
        </w:rPr>
        <w:t xml:space="preserve"> dužnika po zakonu prima na z</w:t>
      </w:r>
      <w:r>
        <w:rPr>
          <w:rFonts w:cs="Arial"/>
          <w:b w:val="false"/>
        </w:rPr>
        <w:t>nanje i smatra se uredno pozvano</w:t>
      </w:r>
      <w:r w:rsidR="00EA59FD">
        <w:rPr>
          <w:rFonts w:cs="Arial"/>
          <w:b w:val="false"/>
        </w:rPr>
        <w:t xml:space="preserve">m, a predlagatelj </w:t>
      </w:r>
      <w:r>
        <w:rPr>
          <w:rFonts w:cs="Arial"/>
          <w:b w:val="false"/>
        </w:rPr>
        <w:t xml:space="preserve">i privremeni stečajni upravitelj </w:t>
      </w:r>
      <w:r w:rsidR="00EA59FD">
        <w:rPr>
          <w:rFonts w:cs="Arial"/>
          <w:b w:val="false"/>
        </w:rPr>
        <w:t>se poziva</w:t>
      </w:r>
      <w:r>
        <w:rPr>
          <w:rFonts w:cs="Arial"/>
          <w:b w:val="false"/>
        </w:rPr>
        <w:t>ju</w:t>
      </w:r>
      <w:r w:rsidRPr="00B36C60" w:rsidR="00EA59FD">
        <w:rPr>
          <w:rFonts w:cs="Arial"/>
          <w:b w:val="false"/>
        </w:rPr>
        <w:t xml:space="preserve"> objavom ovog poziva na mrežnoj stranici e-Oglasne ploče suda.</w:t>
      </w:r>
    </w:p>
    <w:p w:rsidRPr="003A330C" w:rsidR="00067EF9" w:rsidP="003A330C" w:rsidRDefault="00067EF9">
      <w:pPr>
        <w:rPr>
          <w:rFonts w:cs="Arial"/>
          <w:b w:val="false"/>
          <w:bCs/>
        </w:rPr>
      </w:pPr>
    </w:p>
    <w:p w:rsidRPr="00887831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887831">
        <w:rPr>
          <w:rFonts w:cs="Arial"/>
          <w:b w:val="false"/>
          <w:bCs/>
        </w:rPr>
        <w:t>Dovršeno u</w:t>
      </w:r>
      <w:r w:rsidRPr="00887831" w:rsidR="00034B53">
        <w:rPr>
          <w:rFonts w:cs="Arial"/>
          <w:b w:val="false"/>
          <w:bCs/>
        </w:rPr>
        <w:t xml:space="preserve"> </w:t>
      </w:r>
      <w:r w:rsidRPr="00887831" w:rsidR="00897BDF">
        <w:rPr>
          <w:rFonts w:cs="Arial"/>
          <w:b w:val="false"/>
          <w:bCs/>
        </w:rPr>
        <w:t>9</w:t>
      </w:r>
      <w:r w:rsidRPr="00887831" w:rsidR="009F77AF">
        <w:rPr>
          <w:rFonts w:cs="Arial"/>
          <w:b w:val="false"/>
          <w:bCs/>
        </w:rPr>
        <w:t>:</w:t>
      </w:r>
      <w:r w:rsidR="003A330C">
        <w:rPr>
          <w:rFonts w:cs="Arial"/>
          <w:b w:val="false"/>
          <w:bCs/>
        </w:rPr>
        <w:t>35</w:t>
      </w:r>
    </w:p>
    <w:p w:rsidRPr="00887831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887831" w:rsidR="00222484" w:rsidP="005B7AC9" w:rsidRDefault="007B31B2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 xml:space="preserve"> </w:t>
      </w:r>
      <w:r w:rsidRPr="00887831">
        <w:rPr>
          <w:rFonts w:cs="Arial"/>
          <w:b w:val="false"/>
        </w:rPr>
        <w:tab/>
      </w:r>
      <w:r w:rsidRPr="00887831" w:rsidR="00D95C4F">
        <w:rPr>
          <w:rFonts w:cs="Arial"/>
          <w:b w:val="false"/>
        </w:rPr>
        <w:t xml:space="preserve">  </w:t>
      </w:r>
      <w:r w:rsidRPr="00887831">
        <w:rPr>
          <w:rFonts w:cs="Arial"/>
          <w:b w:val="false"/>
        </w:rPr>
        <w:tab/>
        <w:t xml:space="preserve">      </w:t>
      </w:r>
      <w:r w:rsidRPr="00887831" w:rsidR="00FC145F">
        <w:rPr>
          <w:rFonts w:cs="Arial"/>
          <w:b w:val="false"/>
        </w:rPr>
        <w:t xml:space="preserve">                     </w:t>
      </w:r>
      <w:r w:rsidRPr="00887831">
        <w:rPr>
          <w:rFonts w:cs="Arial"/>
          <w:b w:val="false"/>
        </w:rPr>
        <w:t xml:space="preserve"> </w:t>
      </w:r>
      <w:r w:rsidRPr="00887831" w:rsidR="001471E3">
        <w:rPr>
          <w:rFonts w:cs="Arial"/>
          <w:b w:val="false"/>
        </w:rPr>
        <w:t xml:space="preserve">        </w:t>
      </w:r>
      <w:r w:rsidRPr="00887831" w:rsidR="00D7080F">
        <w:rPr>
          <w:rFonts w:cs="Arial"/>
          <w:b w:val="false"/>
        </w:rPr>
        <w:t>Sutkinja</w:t>
      </w:r>
      <w:r w:rsidRPr="00887831" w:rsidR="005B7AC9">
        <w:rPr>
          <w:rFonts w:cs="Arial"/>
          <w:b w:val="false"/>
        </w:rPr>
        <w:t xml:space="preserve">           </w:t>
      </w:r>
      <w:r w:rsidRPr="00887831" w:rsidR="00643DC3">
        <w:rPr>
          <w:rFonts w:cs="Arial"/>
          <w:b w:val="false"/>
        </w:rPr>
        <w:t xml:space="preserve"> </w:t>
      </w:r>
      <w:r w:rsidRPr="00887831" w:rsidR="007B32C7">
        <w:rPr>
          <w:rFonts w:cs="Arial"/>
          <w:b w:val="false"/>
        </w:rPr>
        <w:t xml:space="preserve"> </w:t>
      </w:r>
      <w:r w:rsidRPr="00887831" w:rsidR="002D5A1F">
        <w:rPr>
          <w:rFonts w:cs="Arial"/>
          <w:b w:val="false"/>
        </w:rPr>
        <w:tab/>
      </w:r>
      <w:r w:rsidRPr="00887831" w:rsidR="007B32C7">
        <w:rPr>
          <w:rFonts w:cs="Arial"/>
          <w:b w:val="false"/>
        </w:rPr>
        <w:t xml:space="preserve"> </w:t>
      </w:r>
      <w:r w:rsidRPr="00887831" w:rsidR="00CA5F98">
        <w:rPr>
          <w:rFonts w:cs="Arial"/>
          <w:b w:val="false"/>
        </w:rPr>
        <w:t xml:space="preserve"> </w:t>
      </w:r>
      <w:r w:rsidR="003A330C">
        <w:rPr>
          <w:rFonts w:cs="Arial"/>
          <w:b w:val="false"/>
        </w:rPr>
        <w:t>Zastupnica dužnika po zakonu</w:t>
      </w:r>
    </w:p>
    <w:p w:rsidRPr="00887831" w:rsidR="00E8442A" w:rsidP="005B7AC9" w:rsidRDefault="00E8442A">
      <w:pPr>
        <w:jc w:val="both"/>
        <w:rPr>
          <w:rFonts w:cs="Arial"/>
          <w:b w:val="false"/>
        </w:rPr>
      </w:pPr>
    </w:p>
    <w:p w:rsidR="00175C52" w:rsidP="005B7AC9" w:rsidRDefault="00175C52">
      <w:pPr>
        <w:jc w:val="both"/>
        <w:rPr>
          <w:rFonts w:cs="Arial"/>
          <w:b w:val="false"/>
        </w:rPr>
      </w:pPr>
    </w:p>
    <w:p w:rsidRPr="00887831" w:rsidR="00EA59FD" w:rsidP="005B7AC9" w:rsidRDefault="00EA59FD">
      <w:pPr>
        <w:jc w:val="both"/>
        <w:rPr>
          <w:rFonts w:cs="Arial"/>
          <w:b w:val="false"/>
        </w:rPr>
      </w:pPr>
    </w:p>
    <w:p w:rsidRPr="00887831" w:rsidR="00222484" w:rsidP="005B7AC9" w:rsidRDefault="00222484">
      <w:pPr>
        <w:jc w:val="both"/>
        <w:rPr>
          <w:rFonts w:cs="Arial"/>
          <w:b w:val="false"/>
        </w:rPr>
      </w:pPr>
    </w:p>
    <w:p w:rsidRPr="00887831" w:rsidR="00E72AD8" w:rsidP="00A351CE" w:rsidRDefault="007B31B2">
      <w:pPr>
        <w:jc w:val="both"/>
        <w:rPr>
          <w:rFonts w:cs="Arial"/>
          <w:b w:val="false"/>
        </w:rPr>
      </w:pPr>
      <w:r w:rsidRPr="00887831">
        <w:rPr>
          <w:rFonts w:cs="Arial"/>
          <w:b w:val="false"/>
        </w:rPr>
        <w:tab/>
      </w:r>
      <w:r w:rsidRPr="00887831">
        <w:rPr>
          <w:rFonts w:cs="Arial"/>
          <w:b w:val="false"/>
        </w:rPr>
        <w:tab/>
      </w:r>
      <w:r w:rsidRPr="00887831">
        <w:rPr>
          <w:rFonts w:cs="Arial"/>
          <w:b w:val="false"/>
        </w:rPr>
        <w:tab/>
      </w:r>
      <w:r w:rsidRPr="00887831">
        <w:rPr>
          <w:rFonts w:cs="Arial"/>
          <w:b w:val="false"/>
        </w:rPr>
        <w:tab/>
        <w:t xml:space="preserve">            </w:t>
      </w:r>
      <w:r w:rsidRPr="00887831" w:rsidR="001471E3">
        <w:rPr>
          <w:rFonts w:cs="Arial"/>
          <w:b w:val="false"/>
        </w:rPr>
        <w:t xml:space="preserve">  </w:t>
      </w:r>
      <w:r w:rsidRPr="00887831">
        <w:rPr>
          <w:rFonts w:cs="Arial"/>
          <w:b w:val="false"/>
        </w:rPr>
        <w:t xml:space="preserve">Zapisničar </w:t>
      </w:r>
      <w:r w:rsidRPr="00887831">
        <w:rPr>
          <w:rFonts w:cs="Arial"/>
          <w:b w:val="false"/>
        </w:rPr>
        <w:tab/>
        <w:t xml:space="preserve">         </w:t>
      </w:r>
      <w:r w:rsidRPr="00887831" w:rsidR="00CA5F98">
        <w:rPr>
          <w:rFonts w:cs="Arial"/>
          <w:b w:val="false"/>
        </w:rPr>
        <w:t xml:space="preserve"> </w:t>
      </w:r>
      <w:r w:rsidRPr="00887831" w:rsidR="00127B73">
        <w:rPr>
          <w:rFonts w:cs="Arial"/>
          <w:b w:val="false"/>
        </w:rPr>
        <w:tab/>
        <w:t xml:space="preserve">    </w:t>
      </w:r>
      <w:r w:rsidRPr="00887831" w:rsidR="00763F5D">
        <w:rPr>
          <w:rFonts w:cs="Arial"/>
          <w:b w:val="false"/>
        </w:rPr>
        <w:t xml:space="preserve"> </w:t>
      </w:r>
      <w:r w:rsidRPr="00887831" w:rsidR="00E72AD8">
        <w:rPr>
          <w:rFonts w:cs="Arial"/>
          <w:b w:val="false"/>
        </w:rPr>
        <w:t xml:space="preserve">   </w:t>
      </w:r>
    </w:p>
    <w:sectPr w:rsidRPr="00887831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692EDA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5F1077">
      <w:rPr>
        <w:rFonts w:cs="Arial"/>
        <w:b w:val="false"/>
      </w:rPr>
      <w:t>508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5F1077">
      <w:rPr>
        <w:rFonts w:cs="Arial"/>
        <w:b w:val="false"/>
      </w:rPr>
      <w:t>-8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36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55C"/>
    <w:rsid w:val="00060D99"/>
    <w:rsid w:val="00061497"/>
    <w:rsid w:val="00062F2F"/>
    <w:rsid w:val="00063091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2D6"/>
    <w:rsid w:val="00581480"/>
    <w:rsid w:val="0058257B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5267"/>
    <w:rsid w:val="00685BC1"/>
    <w:rsid w:val="00686CC4"/>
    <w:rsid w:val="00687C0B"/>
    <w:rsid w:val="006908E0"/>
    <w:rsid w:val="006926D3"/>
    <w:rsid w:val="00692EDA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54731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DB6"/>
    <w:rsid w:val="00E675F3"/>
    <w:rsid w:val="00E710F0"/>
    <w:rsid w:val="00E71304"/>
    <w:rsid w:val="00E72AD8"/>
    <w:rsid w:val="00E732FA"/>
    <w:rsid w:val="00E743E4"/>
    <w:rsid w:val="00E7555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6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siječnja 2026.</izvorni_sadrzaj>
    <derivirana_varijabla naziv="DomainObject.PlaniraniZavrsetakDatum_1">22. siječnja 2026.</derivirana_varijabla>
  </DomainObject.PlaniraniZavrsetakDatum>
  <DomainObject.PlaniraniPocetakDatum>
    <izvorni_sadrzaj>22. siječnja 2026.</izvorni_sadrzaj>
    <derivirana_varijabla naziv="DomainObject.PlaniraniPocetakDatum_1">22. siječnja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2026.</izvorni_sadrzaj>
    <derivirana_varijabla naziv="DomainObject.Zapisnik.DatumKreiranja_1">22.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St-508/2025-8</izvorni_sadrzaj>
    <derivirana_varijabla naziv="DomainObject.Zapisnik.Oznaka_1">St-508/2025-8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2025.</izvorni_sadrzaj>
    <derivirana_varijabla naziv="DomainObject.Predmet.DatumIzradeOptuznogAkta_1">10. prosinca 2025.</derivirana_varijabla>
  </DomainObject.Predmet.DatumIzradeOptuznogAkta>
  <DomainObject.Predmet.DatumIzradeOptuznogAktaFormated>
    <izvorni_sadrzaj>10.12.2025.</izvorni_sadrzaj>
    <derivirana_varijabla naziv="DomainObject.Predmet.DatumIzradeOptuznogAktaFormated_1">10.12.2025.</derivirana_varijabla>
  </DomainObject.Predmet.DatumIzradeOptuznogAktaFormated>
  <DomainObject.Predmet.DatumOsnivanja>
    <izvorni_sadrzaj>11. prosinca 2025.</izvorni_sadrzaj>
    <derivirana_varijabla naziv="DomainObject.Predmet.DatumOsnivanja_1">11.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2025.</izvorni_sadrzaj>
    <derivirana_varijabla naziv="DomainObject.Predmet.DatumPrimitkaOptuznogAkta_1">10.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St-508/2025</izvorni_sadrzaj>
    <derivirana_varijabla naziv="DomainObject.Predmet.OznakaBroj_1">St-508/2025</derivirana_varijabla>
  </DomainObject.Predmet.OznakaBroj>
  <DomainObject.Predmet.OznakaBrojOptuznogAkta>
    <izvorni_sadrzaj>04-06-25-4934</izvorni_sadrzaj>
    <derivirana_varijabla naziv="DomainObject.Predmet.OznakaBrojOptuznogAkta_1">04-06-25-4934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A.M.D. transport d.o.o.  Rijeka zastupanog po punomoćniku Adriana Toth</izvorni_sadrzaj>
    <derivirana_varijabla naziv="DomainObject.Predmet.ProtustrankaFormated_1">  A.M.D. transport d.o.o.  Rijeka zastupanog po punomoćniku Adriana Toth</derivirana_varijabla>
  </DomainObject.Predmet.ProtustrankaFormated>
  <DomainObject.Predmet.ProtustrankaFormatedOIB>
    <izvorni_sadrzaj>  A.M.D. transport d.o.o.  Rijeka, OIB 74397295174 zastupanog po punomoćniku Adriana Toth</izvorni_sadrzaj>
    <derivirana_varijabla naziv="DomainObject.Predmet.ProtustrankaFormatedOIB_1">  A.M.D. transport d.o.o.  Rijeka, OIB 74397295174 zastupanog po punomoćniku Adriana Toth</derivirana_varijabla>
  </DomainObject.Predmet.ProtustrankaFormatedOIB>
  <DomainObject.Predmet.ProtustrankaFormatedWithAdress>
    <izvorni_sadrzaj> A.M.D. transport d.o.o.  Rijeka, Blažićevo A7, 51000 Rijeka zastupanog po punomoćniku Adriana Toth</izvorni_sadrzaj>
    <derivirana_varijabla naziv="DomainObject.Predmet.ProtustrankaFormatedWithAdress_1"> A.M.D. transport d.o.o.  Rijeka, Blažićevo A7, 51000 Rijeka zastupanog po punomoćniku Adriana Toth</derivirana_varijabla>
  </DomainObject.Predmet.ProtustrankaFormatedWithAdress>
  <DomainObject.Predmet.ProtustrankaFormatedWithAdressOIB>
    <izvorni_sadrzaj> A.M.D. transport d.o.o.  Rijeka, OIB 74397295174, Blažićevo A7, 51000 Rijeka zastupanog po punomoćniku Adriana Toth</izvorni_sadrzaj>
    <derivirana_varijabla naziv="DomainObject.Predmet.ProtustrankaFormatedWithAdressOIB_1"> A.M.D. transport d.o.o.  Rijeka, OIB 74397295174, Blažićevo A7, 51000 Rijeka zastupanog po punomoćniku Adriana Toth</derivirana_varijabla>
  </DomainObject.Predmet.ProtustrankaFormatedWithAdressOIB>
  <DomainObject.Predmet.ProtustrankaWithAdress>
    <izvorni_sadrzaj>A.M.D. transport d.o.o.  Rijeka Blažićevo A7, 51000 Rijeka</izvorni_sadrzaj>
    <derivirana_varijabla naziv="DomainObject.Predmet.ProtustrankaWithAdress_1">A.M.D. transport d.o.o.  Rijeka Blažićevo A7, 51000 Rijeka</derivirana_varijabla>
  </DomainObject.Predmet.ProtustrankaWithAdress>
  <DomainObject.Predmet.ProtustrankaWithAdressOIB>
    <izvorni_sadrzaj>A.M.D. transport d.o.o.  Rijeka, OIB 74397295174, Blažićevo A7, 51000 Rijeka</izvorni_sadrzaj>
    <derivirana_varijabla naziv="DomainObject.Predmet.ProtustrankaWithAdressOIB_1">A.M.D. transport d.o.o.  Rijeka, OIB 74397295174, Blažićevo A7, 51000 Rijeka</derivirana_varijabla>
  </DomainObject.Predmet.ProtustrankaWithAdressOIB>
  <DomainObject.Predmet.ProtustrankaNazivFormated>
    <izvorni_sadrzaj>A.M.D. transport d.o.o.  Rijeka</izvorni_sadrzaj>
    <derivirana_varijabla naziv="DomainObject.Predmet.ProtustrankaNazivFormated_1">A.M.D. transport d.o.o.  Rijeka</derivirana_varijabla>
  </DomainObject.Predmet.ProtustrankaNazivFormated>
  <DomainObject.Predmet.ProtustrankaNazivFormatedOIB>
    <izvorni_sadrzaj>A.M.D. transport d.o.o.  Rijeka, OIB 74397295174</izvorni_sadrzaj>
    <derivirana_varijabla naziv="DomainObject.Predmet.ProtustrankaNazivFormatedOIB_1">A.M.D. transport d.o.o.  Rijeka, OIB 74397295174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A.M.D. transport d.o.o.  Rijeka zastupanog po punomoćniku Adriana Toth</item>
    </izvorni_sadrzaj>
    <derivirana_varijabla naziv="DomainObject.Predmet.ProtuStrankaListFormated_1">
      <item>A.M.D. transport d.o.o.  Rijeka zastupanog po punomoćniku Adriana Toth</item>
    </derivirana_varijabla>
  </DomainObject.Predmet.ProtuStrankaListFormated>
  <DomainObject.Predmet.ProtuStrankaListFormatedOIB>
    <izvorni_sadrzaj>
      <item>A.M.D. transport d.o.o.  Rijeka, OIB 74397295174 zastupanog po punomoćniku Adriana Toth</item>
    </izvorni_sadrzaj>
    <derivirana_varijabla naziv="DomainObject.Predmet.ProtuStrankaListFormatedOIB_1">
      <item>A.M.D. transport d.o.o.  Rijeka, OIB 74397295174 zastupanog po punomoćniku Adriana Toth</item>
    </derivirana_varijabla>
  </DomainObject.Predmet.ProtuStrankaListFormatedOIB>
  <DomainObject.Predmet.ProtuStrankaListFormatedWithAdress>
    <izvorni_sadrzaj>
      <item>A.M.D. transport d.o.o.  Rijeka, Blažićevo A7, 51000 Rijeka zastupanog po punomoćniku Adriana Toth</item>
    </izvorni_sadrzaj>
    <derivirana_varijabla naziv="DomainObject.Predmet.ProtuStrankaListFormatedWithAdress_1">
      <item>A.M.D. transport d.o.o.  Rijeka, Blažićevo A7, 51000 Rijeka zastupanog po punomoćniku Adriana Toth</item>
    </derivirana_varijabla>
  </DomainObject.Predmet.ProtuStrankaListFormatedWithAdress>
  <DomainObject.Predmet.ProtuStrankaListFormatedWithAdressOIB>
    <izvorni_sadrzaj>
      <item>A.M.D. transport d.o.o.  Rijeka, OIB 74397295174, Blažićevo A7, 51000 Rijeka zastupanog po punomoćniku Adriana Toth</item>
    </izvorni_sadrzaj>
    <derivirana_varijabla naziv="DomainObject.Predmet.ProtuStrankaListFormatedWithAdressOIB_1">
      <item>A.M.D. transport d.o.o.  Rijeka, OIB 74397295174, Blažićevo A7, 51000 Rijeka zastupanog po punomoćniku Adriana Toth</item>
    </derivirana_varijabla>
  </DomainObject.Predmet.ProtuStrankaListFormatedWithAdressOIB>
  <DomainObject.Predmet.ProtuStrankaListNazivFormated>
    <izvorni_sadrzaj>
      <item>A.M.D. transport d.o.o.  Rijeka</item>
    </izvorni_sadrzaj>
    <derivirana_varijabla naziv="DomainObject.Predmet.ProtuStrankaListNazivFormated_1">
      <item>A.M.D. transport d.o.o.  Rijeka</item>
    </derivirana_varijabla>
  </DomainObject.Predmet.ProtuStrankaListNazivFormated>
  <DomainObject.Predmet.ProtuStrankaListNazivFormatedOIB>
    <izvorni_sadrzaj>
      <item>A.M.D. transport d.o.o.  Rijeka, OIB 74397295174</item>
    </izvorni_sadrzaj>
    <derivirana_varijabla naziv="DomainObject.Predmet.ProtuStrankaListNazivFormatedOIB_1">
      <item>A.M.D. transport d.o.o.  Rijeka, OIB 74397295174</item>
    </derivirana_varijabla>
  </DomainObject.Predmet.ProtuStrankaListNazivFormatedOIB>
  <DomainObject.Predmet.OstaliListFormated>
    <izvorni_sadrzaj>
      <item>Adriana Toth punomoćnica sudionika u postupku A.M.D. transport d.o.o.  Rijeka</item>
    </izvorni_sadrzaj>
    <derivirana_varijabla naziv="DomainObject.Predmet.OstaliListFormated_1">
      <item>Adriana Toth punomoćnica sudionika u postupku A.M.D. transport d.o.o.  Rijeka</item>
    </derivirana_varijabla>
  </DomainObject.Predmet.OstaliListFormated>
  <DomainObject.Predmet.OstaliListFormatedOIB>
    <izvorni_sadrzaj>
      <item>Adriana Toth, OIB 24375835222 punomoćnica sudionika u postupku A.M.D. transport d.o.o.  Rijeka</item>
    </izvorni_sadrzaj>
    <derivirana_varijabla naziv="DomainObject.Predmet.OstaliListFormatedOIB_1">
      <item>Adriana Toth, OIB 24375835222 punomoćnica sudionika u postupku A.M.D. transport d.o.o.  Rijeka</item>
    </derivirana_varijabla>
  </DomainObject.Predmet.OstaliListFormatedOIB>
  <DomainObject.Predmet.OstaliListFormatedWithAdress>
    <izvorni_sadrzaj>
      <item>Adriana Toth, Blažićevo A 7, 51000 Rijeka punomoćnica sudionika u postupku A.M.D. transport d.o.o.  Rijeka</item>
    </izvorni_sadrzaj>
    <derivirana_varijabla naziv="DomainObject.Predmet.OstaliListFormatedWithAdress_1">
      <item>Adriana Toth, Blažićevo A 7, 51000 Rijeka punomoćnica sudionika u postupku A.M.D. transport d.o.o.  Rijeka</item>
    </derivirana_varijabla>
  </DomainObject.Predmet.OstaliListFormatedWithAdress>
  <DomainObject.Predmet.OstaliListFormatedWithAdressOIB>
    <izvorni_sadrzaj>
      <item>Adriana Toth, OIB 24375835222, Blažićevo A 7, 51000 Rijeka punomoćnica sudionika u postupku A.M.D. transport d.o.o.  Rijeka</item>
    </izvorni_sadrzaj>
    <derivirana_varijabla naziv="DomainObject.Predmet.OstaliListFormatedWithAdressOIB_1">
      <item>Adriana Toth, OIB 24375835222, Blažićevo A 7, 51000 Rijeka punomoćnica sudionika u postupku A.M.D. transport d.o.o.  Rijeka</item>
    </derivirana_varijabla>
  </DomainObject.Predmet.OstaliListFormatedWithAdressOIB>
  <DomainObject.Predmet.OstaliListNazivFormated>
    <izvorni_sadrzaj>
      <item>Adriana Toth</item>
    </izvorni_sadrzaj>
    <derivirana_varijabla naziv="DomainObject.Predmet.OstaliListNazivFormated_1">
      <item>Adriana Toth</item>
    </derivirana_varijabla>
  </DomainObject.Predmet.OstaliListNazivFormated>
  <DomainObject.Predmet.OstaliListNazivFormatedOIB>
    <izvorni_sadrzaj>
      <item>Adriana Toth, OIB 24375835222</item>
    </izvorni_sadrzaj>
    <derivirana_varijabla naziv="DomainObject.Predmet.OstaliListNazivFormatedOIB_1">
      <item>Adriana Toth, OIB 24375835222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2026.</izvorni_sadrzaj>
    <derivirana_varijabla naziv="DomainObject.Datum_1">22. siječnja 2026.</derivirana_varijabla>
  </DomainObject.Datum>
  <DomainObject.PoslovniBrojDokumenta>
    <izvorni_sadrzaj>St-508/2025-8</izvorni_sadrzaj>
    <derivirana_varijabla naziv="DomainObject.PoslovniBrojDokumenta_1">St-508/2025-8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A.M.D. transport d.o.o.  Rijeka</izvorni_sadrzaj>
    <derivirana_varijabla naziv="DomainObject.Predmet.ProtustrankaIDrugi_1">A.M.D. transport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A.M.D. transport d.o.o.  Rijeka, OIB 74397295174, Blažićevo A7, 51000 Rijeka</izvorni_sadrzaj>
    <derivirana_varijabla naziv="DomainObject.Predmet.ProtustrankaIDrugiAdressOIB_1">A.M.D. transport d.o.o.  Rijeka, OIB 74397295174, Blažićevo A7,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A.M.D. transport d.o.o.  Rijeka</item>
      <item>Adriana Toth</item>
    </izvorni_sadrzaj>
    <derivirana_varijabla naziv="DomainObject.Predmet.SudioniciListNaziv_1">
      <item>FINA  Rijeka</item>
      <item>A.M.D. transport d.o.o.  Rijeka</item>
      <item>Adriana Toth</item>
    </derivirana_varijabla>
  </DomainObject.Predmet.SudioniciListNaziv>
  <DomainObject.Predmet.SudioniciListAdressOIB>
    <izvorni_sadrzaj>
      <item>A.M.D. transport d.o.o.  Rijeka, OIB 74397295174, Blažićevo A7,51000 Rijeka</item>
      <item>FINA  Rijeka, OIB 85821130368, Frana Kurelca 3,51000 Rijeka</item>
      <item>Adriana Toth, OIB 24375835222, Blažićevo A 7,51000 Rijeka</item>
    </izvorni_sadrzaj>
    <derivirana_varijabla naziv="DomainObject.Predmet.SudioniciListAdressOIB_1">
      <item>A.M.D. transport d.o.o.  Rijeka, OIB 74397295174, Blažićevo A7,51000 Rijeka</item>
      <item>FINA  Rijeka, OIB 85821130368, Frana Kurelca 3,51000 Rijeka</item>
      <item>Adriana Toth, OIB 24375835222, Blažićevo 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74397295174</item>
      <item>, OIB 24375835222</item>
    </izvorni_sadrzaj>
    <derivirana_varijabla naziv="DomainObject.Predmet.SudioniciListNazivOIB_1">
      <item>, OIB 85821130368</item>
      <item>, OIB 74397295174</item>
      <item>, OIB 24375835222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Pavić Peteh, OIB 32562540731, Prisavlje 8, 10000 Zagreb</item>
    </izvorni_sadrzaj>
    <derivirana_varijabla naziv="DomainObject.Predmet.StecajniUpraviteljiListAddressOIB_1">
      <item>Mira Pavić Peteh, OIB 32562540731, Prisavlje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4646D-209D-4739-B0C0-C66778F4143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443</properties:Words>
  <properties:Characters>2509</properties:Characters>
  <properties:Lines>83</properties:Lines>
  <properties:Paragraphs>34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2026-01-21T13:44:00Z</dcterms:created>
  <dc:creator>rcerneka</dc:creator>
  <cp:lastModifiedBy>Dajana Jurković</cp:lastModifiedBy>
  <cp:lastPrinted>2025-12-10T09:07:00Z</cp:lastPrinted>
  <dcterms:modified xmlns:xsi="http://www.w3.org/2001/XMLSchema-instance" xsi:type="dcterms:W3CDTF">2026-01-22T08:42:00Z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St-508/2025-8 / Zapisnik - Ročište radi izjašnjenja o prijedlogu za otvaranje steč.post (508,25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